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EB1445" w:rsidRDefault="00AA4C11">
      <w:pPr>
        <w:spacing w:after="0"/>
      </w:pPr>
      <w:r>
        <w:rPr>
          <w:b/>
        </w:rPr>
        <w:t>Busses may arrive at school as early as 7:15am, what time should car riders arrive?</w:t>
      </w:r>
      <w:r>
        <w:t xml:space="preserve"> </w:t>
      </w:r>
    </w:p>
    <w:p w14:paraId="00000004" w14:textId="77777777" w:rsidR="00EB1445" w:rsidRDefault="00AA4C11">
      <w:pPr>
        <w:numPr>
          <w:ilvl w:val="0"/>
          <w:numId w:val="12"/>
        </w:numPr>
        <w:spacing w:after="0"/>
      </w:pPr>
      <w:r>
        <w:t xml:space="preserve">It is suggested car riders arrive between 7:15am-7:30am (Door 1 and 9).  </w:t>
      </w:r>
    </w:p>
    <w:p w14:paraId="00000005" w14:textId="0F222D80" w:rsidR="00EB1445" w:rsidRDefault="00AA4C11">
      <w:pPr>
        <w:numPr>
          <w:ilvl w:val="1"/>
          <w:numId w:val="12"/>
        </w:numPr>
        <w:spacing w:after="0"/>
      </w:pPr>
      <w:r>
        <w:t xml:space="preserve">In order to expedite the </w:t>
      </w:r>
      <w:r w:rsidR="00A417E8">
        <w:t xml:space="preserve">check in </w:t>
      </w:r>
      <w:r>
        <w:t xml:space="preserve">process, parents should check their student’s health screening before leaving for school. </w:t>
      </w:r>
      <w:r w:rsidR="00B8075D">
        <w:t>A</w:t>
      </w:r>
      <w:r w:rsidR="00B8075D" w:rsidRPr="00B8075D">
        <w:t>ll parents/guardians will receive a daily online symptom screener (one per student) guiding them through questions they must answer before their student arrives at the bus or attends school or school-based activities.</w:t>
      </w:r>
      <w:r w:rsidR="00B8075D">
        <w:t xml:space="preserve"> </w:t>
      </w:r>
      <w:r>
        <w:t xml:space="preserve">If cleared, this will show a green check with the date. </w:t>
      </w:r>
    </w:p>
    <w:p w14:paraId="00000006" w14:textId="04979921" w:rsidR="00EB1445" w:rsidRDefault="00B8075D">
      <w:pPr>
        <w:numPr>
          <w:ilvl w:val="1"/>
          <w:numId w:val="12"/>
        </w:numPr>
        <w:spacing w:after="0"/>
      </w:pPr>
      <w:r>
        <w:t xml:space="preserve">Kenmore staff will be checking the </w:t>
      </w:r>
      <w:r w:rsidRPr="00B8075D">
        <w:t>daily online symptom screener</w:t>
      </w:r>
      <w:r>
        <w:t xml:space="preserve"> for each student. </w:t>
      </w:r>
      <w:r w:rsidR="00AA4C11">
        <w:t xml:space="preserve">Please wait until your child passes the health screening and temperature check before leaving campus.  </w:t>
      </w:r>
    </w:p>
    <w:p w14:paraId="46DA2BEE" w14:textId="7F035689" w:rsidR="00B8075D" w:rsidRDefault="00B8075D">
      <w:pPr>
        <w:numPr>
          <w:ilvl w:val="1"/>
          <w:numId w:val="12"/>
        </w:numPr>
        <w:spacing w:after="0"/>
      </w:pPr>
      <w:r>
        <w:t xml:space="preserve">More information about this is available at </w:t>
      </w:r>
      <w:hyperlink r:id="rId6" w:history="1">
        <w:r w:rsidR="00317DB3" w:rsidRPr="00F91AF5">
          <w:rPr>
            <w:rStyle w:val="Hyperlink"/>
          </w:rPr>
          <w:t>https://www.apsva.us/school-year-2020-21/health-safety/student-health-screener-frequently-asked-questions/</w:t>
        </w:r>
      </w:hyperlink>
      <w:r w:rsidR="00317DB3">
        <w:t xml:space="preserve"> </w:t>
      </w:r>
    </w:p>
    <w:p w14:paraId="00000007" w14:textId="5ACDBAF7" w:rsidR="00EB1445" w:rsidRDefault="00AA4C11">
      <w:pPr>
        <w:numPr>
          <w:ilvl w:val="0"/>
          <w:numId w:val="12"/>
        </w:numPr>
      </w:pPr>
      <w:r>
        <w:t xml:space="preserve">Walkers &amp; </w:t>
      </w:r>
      <w:r w:rsidR="00A417E8">
        <w:t>b</w:t>
      </w:r>
      <w:r>
        <w:t xml:space="preserve">ike </w:t>
      </w:r>
      <w:r w:rsidR="00A417E8">
        <w:t>r</w:t>
      </w:r>
      <w:r>
        <w:t xml:space="preserve">iders should arrive at 7:40 am. </w:t>
      </w:r>
    </w:p>
    <w:p w14:paraId="00000008" w14:textId="6C545859" w:rsidR="00EB1445" w:rsidRDefault="00AA4C11">
      <w:pPr>
        <w:spacing w:after="0"/>
        <w:rPr>
          <w:b/>
        </w:rPr>
      </w:pPr>
      <w:r>
        <w:rPr>
          <w:b/>
        </w:rPr>
        <w:t xml:space="preserve">Will </w:t>
      </w:r>
      <w:r w:rsidR="00A417E8">
        <w:rPr>
          <w:b/>
        </w:rPr>
        <w:t>EXCEL</w:t>
      </w:r>
      <w:r>
        <w:rPr>
          <w:b/>
        </w:rPr>
        <w:t xml:space="preserve"> be moved back to 7:50 so if check in takes a while they are not missing class? </w:t>
      </w:r>
    </w:p>
    <w:p w14:paraId="00000009" w14:textId="77777777" w:rsidR="00EB1445" w:rsidRDefault="00AA4C11">
      <w:pPr>
        <w:numPr>
          <w:ilvl w:val="0"/>
          <w:numId w:val="29"/>
        </w:numPr>
      </w:pPr>
      <w:r>
        <w:t xml:space="preserve">EXCEL time will not be changed. We recognize that extra time will be needed the first week and will create a modified schedule to account for this.  </w:t>
      </w:r>
    </w:p>
    <w:p w14:paraId="0000000A" w14:textId="7E9E5B19" w:rsidR="00EB1445" w:rsidRDefault="00AA4C11">
      <w:pPr>
        <w:spacing w:after="0"/>
      </w:pPr>
      <w:r>
        <w:rPr>
          <w:b/>
        </w:rPr>
        <w:t>Will temp</w:t>
      </w:r>
      <w:r w:rsidR="00A417E8">
        <w:rPr>
          <w:b/>
        </w:rPr>
        <w:t>erature</w:t>
      </w:r>
      <w:r>
        <w:rPr>
          <w:b/>
        </w:rPr>
        <w:t xml:space="preserve"> checks be done at the back door or must cars come around front?</w:t>
      </w:r>
      <w:r>
        <w:t xml:space="preserve"> </w:t>
      </w:r>
    </w:p>
    <w:p w14:paraId="0000000B" w14:textId="77777777" w:rsidR="00EB1445" w:rsidRDefault="00AA4C11">
      <w:pPr>
        <w:numPr>
          <w:ilvl w:val="0"/>
          <w:numId w:val="32"/>
        </w:numPr>
        <w:spacing w:after="0"/>
      </w:pPr>
      <w:r>
        <w:t xml:space="preserve">Walkers and car riders may enter the building at Door #1 (south side) and Door #9 (north side).  </w:t>
      </w:r>
    </w:p>
    <w:p w14:paraId="0000000C" w14:textId="77777777" w:rsidR="00EB1445" w:rsidRDefault="00AA4C11">
      <w:pPr>
        <w:numPr>
          <w:ilvl w:val="0"/>
          <w:numId w:val="32"/>
        </w:numPr>
        <w:spacing w:after="0"/>
      </w:pPr>
      <w:r>
        <w:t xml:space="preserve">In order to expedite the process, parents should check their student’s health screening before leaving for school with the Qualtrics app.  If cleared, this will show a green check with the date.   </w:t>
      </w:r>
    </w:p>
    <w:p w14:paraId="0000000D" w14:textId="77777777" w:rsidR="00EB1445" w:rsidRDefault="00AA4C11">
      <w:pPr>
        <w:numPr>
          <w:ilvl w:val="0"/>
          <w:numId w:val="32"/>
        </w:numPr>
      </w:pPr>
      <w:r>
        <w:t xml:space="preserve">Please wait until your child passes the health screening and temperature check before leaving campus.  </w:t>
      </w:r>
    </w:p>
    <w:p w14:paraId="0000000E" w14:textId="77777777" w:rsidR="00EB1445" w:rsidRDefault="00AA4C11">
      <w:pPr>
        <w:spacing w:after="0"/>
      </w:pPr>
      <w:r>
        <w:rPr>
          <w:b/>
        </w:rPr>
        <w:t>Will the water fountains be functional or will students have to carry all their water for the day?</w:t>
      </w:r>
      <w:r>
        <w:t xml:space="preserve"> </w:t>
      </w:r>
    </w:p>
    <w:p w14:paraId="0000000F" w14:textId="1C19C020" w:rsidR="00EB1445" w:rsidRDefault="00AA4C11">
      <w:pPr>
        <w:numPr>
          <w:ilvl w:val="0"/>
          <w:numId w:val="9"/>
        </w:numPr>
        <w:spacing w:after="0"/>
      </w:pPr>
      <w:r>
        <w:t>Water fountains have been turned off; however, the refillable stations will run. Students will have to bring their own water bottles.</w:t>
      </w:r>
    </w:p>
    <w:p w14:paraId="00000010" w14:textId="77777777" w:rsidR="00EB1445" w:rsidRDefault="00EB1445">
      <w:pPr>
        <w:spacing w:after="0"/>
        <w:ind w:left="720"/>
      </w:pPr>
    </w:p>
    <w:p w14:paraId="00000011" w14:textId="77777777" w:rsidR="00EB1445" w:rsidRDefault="00AA4C11">
      <w:pPr>
        <w:spacing w:after="0"/>
        <w:rPr>
          <w:b/>
        </w:rPr>
      </w:pPr>
      <w:r>
        <w:rPr>
          <w:b/>
        </w:rPr>
        <w:t xml:space="preserve">Should students plan for backpacks? </w:t>
      </w:r>
    </w:p>
    <w:p w14:paraId="00000012" w14:textId="6732A81F" w:rsidR="00EB1445" w:rsidRDefault="00AA4C11">
      <w:pPr>
        <w:numPr>
          <w:ilvl w:val="0"/>
          <w:numId w:val="39"/>
        </w:numPr>
        <w:spacing w:after="0"/>
      </w:pPr>
      <w:r>
        <w:t>Yes, students will be allowed to wear backpacks. Please try to limit what your student brings as they will</w:t>
      </w:r>
      <w:r w:rsidR="00B8075D">
        <w:t xml:space="preserve"> only need a few items</w:t>
      </w:r>
      <w:r>
        <w:t xml:space="preserve"> (i.e. IPAD, charger, water bottle, </w:t>
      </w:r>
      <w:r w:rsidR="00A417E8">
        <w:t>lunch bag</w:t>
      </w:r>
      <w:r>
        <w:t>)</w:t>
      </w:r>
      <w:r w:rsidR="00B8075D">
        <w:t>.</w:t>
      </w:r>
    </w:p>
    <w:p w14:paraId="00000013" w14:textId="77777777" w:rsidR="00EB1445" w:rsidRDefault="00EB1445">
      <w:pPr>
        <w:spacing w:after="0"/>
        <w:rPr>
          <w:b/>
        </w:rPr>
      </w:pPr>
    </w:p>
    <w:p w14:paraId="00000014" w14:textId="251B0DE7" w:rsidR="00EB1445" w:rsidRDefault="00CC083D">
      <w:pPr>
        <w:spacing w:after="0"/>
      </w:pPr>
      <w:r>
        <w:rPr>
          <w:b/>
        </w:rPr>
        <w:t>Will</w:t>
      </w:r>
      <w:r w:rsidR="00AA4C11">
        <w:rPr>
          <w:b/>
        </w:rPr>
        <w:t xml:space="preserve"> </w:t>
      </w:r>
      <w:r>
        <w:rPr>
          <w:b/>
        </w:rPr>
        <w:t>students</w:t>
      </w:r>
      <w:r w:rsidR="00AA4C11">
        <w:rPr>
          <w:b/>
        </w:rPr>
        <w:t xml:space="preserve"> be able to play their instruments in band class? </w:t>
      </w:r>
      <w:r w:rsidR="00AA4C11">
        <w:t xml:space="preserve"> </w:t>
      </w:r>
    </w:p>
    <w:p w14:paraId="00000015" w14:textId="536C98CB" w:rsidR="00EB1445" w:rsidRDefault="00AA4C11">
      <w:pPr>
        <w:numPr>
          <w:ilvl w:val="0"/>
          <w:numId w:val="16"/>
        </w:numPr>
      </w:pPr>
      <w:r>
        <w:t>Per guidance from APS, students will not be able to play their instruments, nor will students sing in chorus.</w:t>
      </w:r>
    </w:p>
    <w:p w14:paraId="00000016" w14:textId="77777777" w:rsidR="00EB1445" w:rsidRDefault="00AA4C11">
      <w:pPr>
        <w:spacing w:after="0"/>
      </w:pPr>
      <w:r>
        <w:rPr>
          <w:b/>
        </w:rPr>
        <w:t>Are classrooms cleaned between each class change?</w:t>
      </w:r>
      <w:r>
        <w:t xml:space="preserve"> </w:t>
      </w:r>
    </w:p>
    <w:p w14:paraId="00000017" w14:textId="19F12CDD" w:rsidR="00EB1445" w:rsidRDefault="00AA4C11">
      <w:pPr>
        <w:numPr>
          <w:ilvl w:val="0"/>
          <w:numId w:val="31"/>
        </w:numPr>
        <w:spacing w:after="0"/>
      </w:pPr>
      <w:r>
        <w:t xml:space="preserve">Students will be asked to wipe their desk and chair upon leaving class. Classrooms will be deep cleaned daily by our custodial staff.  </w:t>
      </w:r>
    </w:p>
    <w:p w14:paraId="00000018" w14:textId="77777777" w:rsidR="00EB1445" w:rsidRDefault="00EB1445">
      <w:pPr>
        <w:spacing w:after="0"/>
        <w:ind w:left="720"/>
      </w:pPr>
    </w:p>
    <w:p w14:paraId="00000019" w14:textId="626074D8" w:rsidR="00EB1445" w:rsidRDefault="00AA4C11">
      <w:pPr>
        <w:spacing w:after="0"/>
        <w:rPr>
          <w:b/>
        </w:rPr>
      </w:pPr>
      <w:r>
        <w:rPr>
          <w:b/>
        </w:rPr>
        <w:t xml:space="preserve">Is APS monitoring locations of people within the building? </w:t>
      </w:r>
      <w:r w:rsidR="00CC083D">
        <w:rPr>
          <w:b/>
        </w:rPr>
        <w:t>O</w:t>
      </w:r>
      <w:r>
        <w:rPr>
          <w:b/>
        </w:rPr>
        <w:t xml:space="preserve">r is it just logging destinations? </w:t>
      </w:r>
    </w:p>
    <w:p w14:paraId="0000001A" w14:textId="296F6BE5" w:rsidR="00EB1445" w:rsidRDefault="00AA4C11">
      <w:pPr>
        <w:numPr>
          <w:ilvl w:val="0"/>
          <w:numId w:val="15"/>
        </w:numPr>
      </w:pPr>
      <w:r>
        <w:t xml:space="preserve">Kenmore created specific QR codes for each room that will be logged through a google spreadsheet. Teachers will use the QR code system when they move from location to location. For students, this will be done using the student's schedule, as well as seating charts for the classroom.  Students will scan QR codes before going to the bathroom, clinic, etc. </w:t>
      </w:r>
    </w:p>
    <w:p w14:paraId="0000001B" w14:textId="77777777" w:rsidR="00EB1445" w:rsidRDefault="00AA4C11">
      <w:pPr>
        <w:spacing w:after="0"/>
      </w:pPr>
      <w:r>
        <w:rPr>
          <w:b/>
        </w:rPr>
        <w:lastRenderedPageBreak/>
        <w:t>Can you walk through the staff's response plan for students who do not properly wear a mask, refuse to wear a mask, or regularly violate social distancing?  What's the staff response plan to potential "COVID BULLIES"?</w:t>
      </w:r>
      <w:r>
        <w:t xml:space="preserve"> </w:t>
      </w:r>
    </w:p>
    <w:p w14:paraId="0000001C" w14:textId="4BE5636D" w:rsidR="00EB1445" w:rsidRDefault="00AA4C11">
      <w:pPr>
        <w:numPr>
          <w:ilvl w:val="0"/>
          <w:numId w:val="10"/>
        </w:numPr>
        <w:spacing w:after="0"/>
        <w:rPr>
          <w:highlight w:val="white"/>
        </w:rPr>
      </w:pPr>
      <w:r>
        <w:rPr>
          <w:highlight w:val="white"/>
        </w:rPr>
        <w:t xml:space="preserve">All students are required to wear a mask. We will be following APS guidelines and will take a tiered approach to responding to students who do not wear a mask.  We will re-teach how to wear a mask, provide masks if needed, investigate the reasons why a student may not be wearing a mask or wearing a mask correctly, and contact parents/guardians about the situation.  Non-suspension disciplinary consequences may be considered, including that the student be reassigned to full-time distance learning.  </w:t>
      </w:r>
    </w:p>
    <w:p w14:paraId="0000001D" w14:textId="3A2428E9" w:rsidR="00EB1445" w:rsidRDefault="00AA4C11">
      <w:pPr>
        <w:numPr>
          <w:ilvl w:val="0"/>
          <w:numId w:val="10"/>
        </w:numPr>
        <w:rPr>
          <w:highlight w:val="white"/>
        </w:rPr>
      </w:pPr>
      <w:r>
        <w:rPr>
          <w:highlight w:val="white"/>
        </w:rPr>
        <w:t xml:space="preserve">APS Mask Policy </w:t>
      </w:r>
      <w:hyperlink r:id="rId7">
        <w:r>
          <w:rPr>
            <w:color w:val="1155CC"/>
            <w:highlight w:val="white"/>
            <w:u w:val="single"/>
          </w:rPr>
          <w:t>https://www.apsva.us/wp-content/uploads/2020/10/COVID19-Mask-Policy-MASTER-2.pdf</w:t>
        </w:r>
      </w:hyperlink>
      <w:r w:rsidR="00317DB3">
        <w:rPr>
          <w:color w:val="1155CC"/>
          <w:highlight w:val="white"/>
          <w:u w:val="single"/>
        </w:rPr>
        <w:t>.</w:t>
      </w:r>
      <w:r>
        <w:rPr>
          <w:highlight w:val="white"/>
        </w:rPr>
        <w:t xml:space="preserve"> </w:t>
      </w:r>
    </w:p>
    <w:p w14:paraId="0000001E" w14:textId="120FD27B" w:rsidR="00EB1445" w:rsidRDefault="00AA4C11">
      <w:pPr>
        <w:spacing w:after="0"/>
        <w:rPr>
          <w:b/>
        </w:rPr>
      </w:pPr>
      <w:r>
        <w:rPr>
          <w:b/>
        </w:rPr>
        <w:t xml:space="preserve">During lunch on any given day, can a student step outside to eat if they are uncomfortable with eating inside? </w:t>
      </w:r>
      <w:r w:rsidR="00317DB3">
        <w:rPr>
          <w:b/>
        </w:rPr>
        <w:t>F</w:t>
      </w:r>
      <w:r>
        <w:rPr>
          <w:b/>
        </w:rPr>
        <w:t>or example</w:t>
      </w:r>
      <w:r w:rsidR="00317DB3">
        <w:rPr>
          <w:b/>
        </w:rPr>
        <w:t>,</w:t>
      </w:r>
      <w:r>
        <w:rPr>
          <w:b/>
        </w:rPr>
        <w:t xml:space="preserve"> if picnic tables are full can they just stand outside socially distanced to eat and then go back inside? </w:t>
      </w:r>
    </w:p>
    <w:p w14:paraId="0000001F" w14:textId="113678F4" w:rsidR="00EB1445" w:rsidRDefault="00AA4C11">
      <w:pPr>
        <w:numPr>
          <w:ilvl w:val="0"/>
          <w:numId w:val="1"/>
        </w:numPr>
      </w:pPr>
      <w:r>
        <w:t>We will try to accommodate all students who want to eat outside. W</w:t>
      </w:r>
      <w:r w:rsidR="002D597E">
        <w:t>e are</w:t>
      </w:r>
      <w:r>
        <w:t xml:space="preserve"> following CDC guidance</w:t>
      </w:r>
      <w:r w:rsidRPr="002D597E">
        <w:t>. S</w:t>
      </w:r>
      <w:bookmarkStart w:id="0" w:name="_GoBack"/>
      <w:bookmarkEnd w:id="0"/>
      <w:r>
        <w:t xml:space="preserve">tudents may choose to sit on the ground; however, we will not be able to accommodate all students in any given lunch period.    </w:t>
      </w:r>
    </w:p>
    <w:p w14:paraId="00000020" w14:textId="77777777" w:rsidR="00EB1445" w:rsidRDefault="00AA4C11">
      <w:pPr>
        <w:spacing w:after="0"/>
      </w:pPr>
      <w:r>
        <w:rPr>
          <w:b/>
        </w:rPr>
        <w:t>When will we learn whether our child is Tuesday/Wednesday or Thursday/Friday?</w:t>
      </w:r>
      <w:r>
        <w:t xml:space="preserve"> </w:t>
      </w:r>
    </w:p>
    <w:p w14:paraId="00000021" w14:textId="4E728E48" w:rsidR="00EB1445" w:rsidRDefault="00AA4C11">
      <w:pPr>
        <w:numPr>
          <w:ilvl w:val="0"/>
          <w:numId w:val="26"/>
        </w:numPr>
      </w:pPr>
      <w:r>
        <w:t xml:space="preserve">Hybrid group information is located in </w:t>
      </w:r>
      <w:proofErr w:type="spellStart"/>
      <w:r>
        <w:t>ParentVue</w:t>
      </w:r>
      <w:proofErr w:type="spellEnd"/>
      <w:r>
        <w:t>/</w:t>
      </w:r>
      <w:proofErr w:type="spellStart"/>
      <w:r>
        <w:t>StudentVue</w:t>
      </w:r>
      <w:proofErr w:type="spellEnd"/>
      <w:r>
        <w:t>. Under ‘Student Info’ tab, scroll to the bottom. If on a phone or tablet, click on “Additional Information” at bottom.</w:t>
      </w:r>
    </w:p>
    <w:p w14:paraId="00000022" w14:textId="77777777" w:rsidR="00EB1445" w:rsidRDefault="00AA4C11">
      <w:pPr>
        <w:spacing w:after="0"/>
      </w:pPr>
      <w:r>
        <w:rPr>
          <w:b/>
        </w:rPr>
        <w:t>Will the location of the bike racks change?</w:t>
      </w:r>
      <w:r>
        <w:t xml:space="preserve"> </w:t>
      </w:r>
    </w:p>
    <w:p w14:paraId="00000023" w14:textId="77777777" w:rsidR="00EB1445" w:rsidRDefault="00AA4C11">
      <w:pPr>
        <w:numPr>
          <w:ilvl w:val="0"/>
          <w:numId w:val="26"/>
        </w:numPr>
        <w:spacing w:after="0"/>
      </w:pPr>
      <w:r>
        <w:t>No</w:t>
      </w:r>
    </w:p>
    <w:p w14:paraId="00000024" w14:textId="77777777" w:rsidR="00EB1445" w:rsidRDefault="00AA4C11">
      <w:pPr>
        <w:numPr>
          <w:ilvl w:val="0"/>
          <w:numId w:val="26"/>
        </w:numPr>
      </w:pPr>
      <w:r>
        <w:t xml:space="preserve">We have added additional racks.  New racks are installed at the back entrance and also at the front. </w:t>
      </w:r>
    </w:p>
    <w:p w14:paraId="00000025" w14:textId="77777777" w:rsidR="00EB1445" w:rsidRDefault="00AA4C11">
      <w:pPr>
        <w:spacing w:after="0"/>
      </w:pPr>
      <w:r>
        <w:rPr>
          <w:b/>
        </w:rPr>
        <w:t>What supplies do the kids need to bring for their first day back?</w:t>
      </w:r>
      <w:r>
        <w:t xml:space="preserve"> </w:t>
      </w:r>
    </w:p>
    <w:p w14:paraId="00000026" w14:textId="77777777" w:rsidR="00EB1445" w:rsidRDefault="00AA4C11">
      <w:pPr>
        <w:numPr>
          <w:ilvl w:val="0"/>
          <w:numId w:val="20"/>
        </w:numPr>
        <w:spacing w:after="0"/>
      </w:pPr>
      <w:r>
        <w:t xml:space="preserve">Students will need a CDC approved mask, a backpack which includes their fully charged iPad, charger, headphones, a pen/pencil, notepad and water bottle. Students will not have access to lockers.  </w:t>
      </w:r>
    </w:p>
    <w:p w14:paraId="00000027" w14:textId="77777777" w:rsidR="00EB1445" w:rsidRDefault="00AA4C11">
      <w:pPr>
        <w:numPr>
          <w:ilvl w:val="0"/>
          <w:numId w:val="20"/>
        </w:numPr>
      </w:pPr>
      <w:r>
        <w:t xml:space="preserve">All students get free breakfast and lunch but may bring their own lunch if desired.  </w:t>
      </w:r>
    </w:p>
    <w:p w14:paraId="00000028" w14:textId="77777777" w:rsidR="00EB1445" w:rsidRDefault="00AA4C11">
      <w:pPr>
        <w:spacing w:after="0"/>
        <w:rPr>
          <w:b/>
        </w:rPr>
      </w:pPr>
      <w:r>
        <w:rPr>
          <w:b/>
        </w:rPr>
        <w:t>What is the official start time of school?</w:t>
      </w:r>
      <w:r>
        <w:t xml:space="preserve"> </w:t>
      </w:r>
      <w:r>
        <w:rPr>
          <w:b/>
        </w:rPr>
        <w:t xml:space="preserve">Are they following the same schedule they are now virtually? </w:t>
      </w:r>
    </w:p>
    <w:p w14:paraId="00000029" w14:textId="7611D7F9" w:rsidR="00EB1445" w:rsidRDefault="00AA4C11">
      <w:pPr>
        <w:numPr>
          <w:ilvl w:val="0"/>
          <w:numId w:val="18"/>
        </w:numPr>
      </w:pPr>
      <w:r>
        <w:t>School starts at 7:50</w:t>
      </w:r>
      <w:r w:rsidR="00317DB3">
        <w:t>AM</w:t>
      </w:r>
      <w:r>
        <w:t xml:space="preserve"> and ends at 2:43</w:t>
      </w:r>
      <w:r w:rsidR="00317DB3">
        <w:t>PM</w:t>
      </w:r>
      <w:r>
        <w:t xml:space="preserve">.  </w:t>
      </w:r>
    </w:p>
    <w:p w14:paraId="0000002A" w14:textId="77777777" w:rsidR="00EB1445" w:rsidRDefault="00AA4C11">
      <w:pPr>
        <w:spacing w:after="0"/>
        <w:rPr>
          <w:b/>
        </w:rPr>
      </w:pPr>
      <w:r>
        <w:rPr>
          <w:b/>
        </w:rPr>
        <w:t xml:space="preserve">If kids want to use paper, can they still use it (for note taking)? </w:t>
      </w:r>
    </w:p>
    <w:p w14:paraId="0000002B" w14:textId="77777777" w:rsidR="00EB1445" w:rsidRDefault="00AA4C11">
      <w:pPr>
        <w:numPr>
          <w:ilvl w:val="0"/>
          <w:numId w:val="2"/>
        </w:numPr>
      </w:pPr>
      <w:r>
        <w:t xml:space="preserve">Yes, they may use a notepad and teachers may distribute paper materials to students.  Materials will not be exchanged between other students or teachers.  </w:t>
      </w:r>
    </w:p>
    <w:p w14:paraId="0000002C" w14:textId="77777777" w:rsidR="00EB1445" w:rsidRDefault="00AA4C11">
      <w:pPr>
        <w:spacing w:after="0"/>
        <w:rPr>
          <w:b/>
        </w:rPr>
      </w:pPr>
      <w:r>
        <w:rPr>
          <w:b/>
        </w:rPr>
        <w:t xml:space="preserve">For those who will continue to distance or virtual learn, will these students see their classmates in the classroom? </w:t>
      </w:r>
    </w:p>
    <w:p w14:paraId="0000002D" w14:textId="77777777" w:rsidR="00EB1445" w:rsidRDefault="00AA4C11">
      <w:pPr>
        <w:numPr>
          <w:ilvl w:val="0"/>
          <w:numId w:val="3"/>
        </w:numPr>
      </w:pPr>
      <w:r>
        <w:t xml:space="preserve">Students who are learning virtually will continue to see their classmates.  APS is providing additional technology to teachers in order to support this.  </w:t>
      </w:r>
    </w:p>
    <w:p w14:paraId="0000002E" w14:textId="77777777" w:rsidR="00EB1445" w:rsidRDefault="00AA4C11">
      <w:pPr>
        <w:spacing w:after="0"/>
      </w:pPr>
      <w:r>
        <w:rPr>
          <w:b/>
        </w:rPr>
        <w:t>Will students have Act II?</w:t>
      </w:r>
      <w:r>
        <w:t xml:space="preserve"> </w:t>
      </w:r>
    </w:p>
    <w:p w14:paraId="0000002F" w14:textId="77777777" w:rsidR="00EB1445" w:rsidRDefault="00AA4C11">
      <w:pPr>
        <w:numPr>
          <w:ilvl w:val="0"/>
          <w:numId w:val="17"/>
        </w:numPr>
      </w:pPr>
      <w:r>
        <w:lastRenderedPageBreak/>
        <w:t xml:space="preserve">Act II will continue - we won’t have late bus transportation for students at school. We are planning a virtual Act II with a delayed start to accommodate travel time in the afternoon.   </w:t>
      </w:r>
    </w:p>
    <w:p w14:paraId="00000030" w14:textId="77777777" w:rsidR="00EB1445" w:rsidRDefault="00AA4C11">
      <w:pPr>
        <w:spacing w:after="0"/>
      </w:pPr>
      <w:r>
        <w:rPr>
          <w:b/>
        </w:rPr>
        <w:t>Do I need to register my student to ride the bus?</w:t>
      </w:r>
      <w:r>
        <w:t xml:space="preserve"> </w:t>
      </w:r>
    </w:p>
    <w:p w14:paraId="00000031" w14:textId="77777777" w:rsidR="00EB1445" w:rsidRDefault="00AA4C11">
      <w:pPr>
        <w:numPr>
          <w:ilvl w:val="0"/>
          <w:numId w:val="33"/>
        </w:numPr>
        <w:spacing w:after="0"/>
        <w:rPr>
          <w:highlight w:val="white"/>
        </w:rPr>
      </w:pPr>
      <w:r>
        <w:rPr>
          <w:highlight w:val="white"/>
        </w:rPr>
        <w:t xml:space="preserve">When you selected your choice of instructional model, you were also asked to choose whether your child would use APS transportation.  If you selected APS transportation, you do not need to do anything additional at this time.  APS will contact you with bus routes closer to the start of school.  </w:t>
      </w:r>
    </w:p>
    <w:p w14:paraId="00000032" w14:textId="77777777" w:rsidR="00EB1445" w:rsidRDefault="00EB1445">
      <w:pPr>
        <w:spacing w:after="0"/>
        <w:ind w:left="720"/>
        <w:rPr>
          <w:highlight w:val="yellow"/>
        </w:rPr>
      </w:pPr>
    </w:p>
    <w:p w14:paraId="00000033" w14:textId="77777777" w:rsidR="00EB1445" w:rsidRDefault="00AA4C11">
      <w:pPr>
        <w:spacing w:after="0"/>
        <w:rPr>
          <w:highlight w:val="white"/>
        </w:rPr>
      </w:pPr>
      <w:r>
        <w:rPr>
          <w:b/>
          <w:highlight w:val="white"/>
        </w:rPr>
        <w:t>Will APS provide masks or kids can use any kind of mask?</w:t>
      </w:r>
      <w:r>
        <w:rPr>
          <w:highlight w:val="white"/>
        </w:rPr>
        <w:t xml:space="preserve"> </w:t>
      </w:r>
    </w:p>
    <w:p w14:paraId="00000034" w14:textId="77777777" w:rsidR="00EB1445" w:rsidRDefault="00AA4C11">
      <w:pPr>
        <w:numPr>
          <w:ilvl w:val="0"/>
          <w:numId w:val="38"/>
        </w:numPr>
        <w:spacing w:after="0"/>
        <w:rPr>
          <w:highlight w:val="white"/>
        </w:rPr>
      </w:pPr>
      <w:r>
        <w:rPr>
          <w:highlight w:val="white"/>
        </w:rPr>
        <w:t>Yes, APS provides cotton, washable/reusable masks for students and staff.  These are included in a "welcome bag" also containing sanitizer and health reminders. We will have extra PPE on hand at school for students who do not bring a mask.</w:t>
      </w:r>
    </w:p>
    <w:p w14:paraId="00000035" w14:textId="77777777" w:rsidR="00EB1445" w:rsidRDefault="00EB1445">
      <w:pPr>
        <w:spacing w:after="0"/>
        <w:ind w:left="720"/>
        <w:rPr>
          <w:highlight w:val="white"/>
        </w:rPr>
      </w:pPr>
    </w:p>
    <w:p w14:paraId="00000036" w14:textId="77777777" w:rsidR="00EB1445" w:rsidRDefault="00AA4C11">
      <w:pPr>
        <w:spacing w:after="0"/>
      </w:pPr>
      <w:r>
        <w:rPr>
          <w:b/>
        </w:rPr>
        <w:t>If a student will be dropped off and picked up by a parent, what happens if that parent is late?  Where can that student wait, especially if it is inclement weather?</w:t>
      </w:r>
      <w:r>
        <w:t xml:space="preserve"> </w:t>
      </w:r>
    </w:p>
    <w:p w14:paraId="00000037" w14:textId="77777777" w:rsidR="00EB1445" w:rsidRDefault="00AA4C11">
      <w:pPr>
        <w:numPr>
          <w:ilvl w:val="0"/>
          <w:numId w:val="30"/>
        </w:numPr>
        <w:spacing w:after="0"/>
        <w:rPr>
          <w:highlight w:val="white"/>
        </w:rPr>
      </w:pPr>
      <w:r>
        <w:rPr>
          <w:highlight w:val="white"/>
        </w:rPr>
        <w:t xml:space="preserve">We ask that you pick your child up on time.  Students may wait outside, under the overhang outside of Door #1. </w:t>
      </w:r>
    </w:p>
    <w:p w14:paraId="00000038" w14:textId="77777777" w:rsidR="00EB1445" w:rsidRDefault="00EB1445">
      <w:pPr>
        <w:spacing w:after="0"/>
        <w:ind w:left="1440"/>
        <w:rPr>
          <w:highlight w:val="white"/>
        </w:rPr>
      </w:pPr>
    </w:p>
    <w:p w14:paraId="00000039" w14:textId="77777777" w:rsidR="00EB1445" w:rsidRDefault="00AA4C11">
      <w:pPr>
        <w:spacing w:after="0" w:line="240" w:lineRule="auto"/>
      </w:pPr>
      <w:r>
        <w:rPr>
          <w:b/>
        </w:rPr>
        <w:t>Are teachers getting any extra staff development or training to help them prepare to teach in-person/virtual concurrently?</w:t>
      </w:r>
      <w:r>
        <w:t xml:space="preserve"> </w:t>
      </w:r>
    </w:p>
    <w:p w14:paraId="0000003A" w14:textId="77777777" w:rsidR="00EB1445" w:rsidRDefault="00AA4C11">
      <w:pPr>
        <w:numPr>
          <w:ilvl w:val="0"/>
          <w:numId w:val="28"/>
        </w:numPr>
        <w:spacing w:line="240" w:lineRule="auto"/>
      </w:pPr>
      <w:r>
        <w:t>Yes, teachers received professional development the first week in February on teaching remote/hybrid students simultaneously.</w:t>
      </w:r>
    </w:p>
    <w:p w14:paraId="0000003B" w14:textId="77777777" w:rsidR="00EB1445" w:rsidRDefault="00AA4C11">
      <w:pPr>
        <w:spacing w:after="0"/>
        <w:rPr>
          <w:b/>
        </w:rPr>
      </w:pPr>
      <w:r>
        <w:rPr>
          <w:b/>
        </w:rPr>
        <w:t xml:space="preserve">What percentage of Kenmore teachers/staff have been vaccinated? </w:t>
      </w:r>
    </w:p>
    <w:p w14:paraId="0000003C" w14:textId="77777777" w:rsidR="00EB1445" w:rsidRDefault="00AA4C11">
      <w:pPr>
        <w:numPr>
          <w:ilvl w:val="0"/>
          <w:numId w:val="24"/>
        </w:numPr>
      </w:pPr>
      <w:r>
        <w:t>All staff have been offered the opportunity to get vaccinated.  We do not have the exact number.</w:t>
      </w:r>
      <w:r>
        <w:rPr>
          <w:highlight w:val="yellow"/>
        </w:rPr>
        <w:t xml:space="preserve">  </w:t>
      </w:r>
    </w:p>
    <w:p w14:paraId="0000003D" w14:textId="77777777" w:rsidR="00EB1445" w:rsidRDefault="00AA4C11">
      <w:pPr>
        <w:spacing w:after="0"/>
        <w:rPr>
          <w:b/>
        </w:rPr>
      </w:pPr>
      <w:r>
        <w:rPr>
          <w:b/>
        </w:rPr>
        <w:t>How will PE and Orchestra work for hybrid?</w:t>
      </w:r>
    </w:p>
    <w:p w14:paraId="0000003E" w14:textId="77777777" w:rsidR="00EB1445" w:rsidRDefault="00AA4C11">
      <w:pPr>
        <w:numPr>
          <w:ilvl w:val="0"/>
          <w:numId w:val="25"/>
        </w:numPr>
        <w:spacing w:after="0"/>
      </w:pPr>
      <w:r>
        <w:t>Students in PE will be assigned a space 10 feet apart and participate in low intensity activities.</w:t>
      </w:r>
    </w:p>
    <w:p w14:paraId="0000003F" w14:textId="77777777" w:rsidR="00EB1445" w:rsidRDefault="00EB1445">
      <w:pPr>
        <w:spacing w:after="0" w:line="240" w:lineRule="auto"/>
        <w:rPr>
          <w:b/>
        </w:rPr>
      </w:pPr>
    </w:p>
    <w:p w14:paraId="00000040" w14:textId="77777777" w:rsidR="00EB1445" w:rsidRDefault="00AA4C11">
      <w:pPr>
        <w:spacing w:after="0"/>
        <w:rPr>
          <w:b/>
        </w:rPr>
      </w:pPr>
      <w:r>
        <w:rPr>
          <w:b/>
        </w:rPr>
        <w:t>If our student is signed up for the Hybrid model, how do we know what days they are expected to report to school?</w:t>
      </w:r>
    </w:p>
    <w:p w14:paraId="00000041" w14:textId="77777777" w:rsidR="00EB1445" w:rsidRDefault="00AA4C11">
      <w:pPr>
        <w:numPr>
          <w:ilvl w:val="0"/>
          <w:numId w:val="22"/>
        </w:numPr>
        <w:spacing w:after="0"/>
      </w:pPr>
      <w:r>
        <w:t xml:space="preserve">To view Hybrid days, please go to </w:t>
      </w:r>
      <w:proofErr w:type="spellStart"/>
      <w:r>
        <w:t>StudentVue</w:t>
      </w:r>
      <w:proofErr w:type="spellEnd"/>
      <w:r>
        <w:t xml:space="preserve"> or </w:t>
      </w:r>
      <w:proofErr w:type="spellStart"/>
      <w:r>
        <w:t>ParentVue</w:t>
      </w:r>
      <w:proofErr w:type="spellEnd"/>
      <w:r>
        <w:t xml:space="preserve">. Once logged in, go to “Student Info” (located on the menu on the left side of the page), scroll down to the very bottom and you will see “In-Person Return Information”. The day are listed under “Days in Person”. </w:t>
      </w:r>
    </w:p>
    <w:p w14:paraId="00000042" w14:textId="77777777" w:rsidR="00EB1445" w:rsidRDefault="00EB1445">
      <w:pPr>
        <w:spacing w:after="0"/>
        <w:rPr>
          <w:b/>
        </w:rPr>
      </w:pPr>
    </w:p>
    <w:p w14:paraId="00000043" w14:textId="77777777" w:rsidR="00EB1445" w:rsidRDefault="00AA4C11">
      <w:pPr>
        <w:spacing w:after="0"/>
        <w:rPr>
          <w:highlight w:val="yellow"/>
        </w:rPr>
      </w:pPr>
      <w:r>
        <w:rPr>
          <w:b/>
        </w:rPr>
        <w:t xml:space="preserve">Is it possible to request a change to hybrid schedule so both of my students have a matching schedule? </w:t>
      </w:r>
    </w:p>
    <w:p w14:paraId="00000044" w14:textId="77777777" w:rsidR="00EB1445" w:rsidRDefault="00AA4C11">
      <w:pPr>
        <w:numPr>
          <w:ilvl w:val="0"/>
          <w:numId w:val="37"/>
        </w:numPr>
        <w:spacing w:after="0"/>
        <w:rPr>
          <w:highlight w:val="white"/>
        </w:rPr>
      </w:pPr>
      <w:r>
        <w:rPr>
          <w:highlight w:val="white"/>
        </w:rPr>
        <w:t xml:space="preserve">Yes. Please complete the following form should you wish to change your student’s hybrid days. Please note that we cannot guarantee a switch but will try our best to accommodate requests. </w:t>
      </w:r>
    </w:p>
    <w:p w14:paraId="00000045" w14:textId="77777777" w:rsidR="00EB1445" w:rsidRDefault="00833A4F">
      <w:pPr>
        <w:numPr>
          <w:ilvl w:val="1"/>
          <w:numId w:val="37"/>
        </w:numPr>
        <w:spacing w:after="0"/>
        <w:rPr>
          <w:highlight w:val="white"/>
        </w:rPr>
      </w:pPr>
      <w:hyperlink r:id="rId8">
        <w:r w:rsidR="00AA4C11">
          <w:rPr>
            <w:color w:val="1155CC"/>
            <w:highlight w:val="white"/>
            <w:u w:val="single"/>
          </w:rPr>
          <w:t>English</w:t>
        </w:r>
      </w:hyperlink>
    </w:p>
    <w:p w14:paraId="00000046" w14:textId="77777777" w:rsidR="00EB1445" w:rsidRDefault="00833A4F">
      <w:pPr>
        <w:numPr>
          <w:ilvl w:val="1"/>
          <w:numId w:val="37"/>
        </w:numPr>
        <w:rPr>
          <w:highlight w:val="white"/>
        </w:rPr>
      </w:pPr>
      <w:hyperlink r:id="rId9">
        <w:r w:rsidR="00AA4C11">
          <w:rPr>
            <w:color w:val="1155CC"/>
            <w:highlight w:val="white"/>
            <w:u w:val="single"/>
          </w:rPr>
          <w:t>Spanish</w:t>
        </w:r>
      </w:hyperlink>
      <w:r w:rsidR="00AA4C11">
        <w:rPr>
          <w:highlight w:val="white"/>
        </w:rPr>
        <w:t xml:space="preserve"> </w:t>
      </w:r>
    </w:p>
    <w:p w14:paraId="00000047" w14:textId="77777777" w:rsidR="00EB1445" w:rsidRDefault="00AA4C11">
      <w:pPr>
        <w:spacing w:after="0"/>
        <w:rPr>
          <w:b/>
        </w:rPr>
      </w:pPr>
      <w:r>
        <w:rPr>
          <w:b/>
        </w:rPr>
        <w:t xml:space="preserve">When will notifications of requested schedule changes (Th/Fri to Tu/Wed) be sent? </w:t>
      </w:r>
    </w:p>
    <w:p w14:paraId="00000048" w14:textId="77777777" w:rsidR="00EB1445" w:rsidRDefault="00AA4C11">
      <w:pPr>
        <w:numPr>
          <w:ilvl w:val="0"/>
          <w:numId w:val="27"/>
        </w:numPr>
      </w:pPr>
      <w:r>
        <w:lastRenderedPageBreak/>
        <w:t xml:space="preserve">We will send out up to date information on hybrid days to those who requested a change by March 1. </w:t>
      </w:r>
    </w:p>
    <w:p w14:paraId="00000049" w14:textId="77777777" w:rsidR="00EB1445" w:rsidRDefault="00AA4C11">
      <w:pPr>
        <w:spacing w:after="0"/>
      </w:pPr>
      <w:r>
        <w:rPr>
          <w:b/>
        </w:rPr>
        <w:t>Is APS considering any other models than concurrent teaching- in case that model is too cumbersome for students and teachers? It seems like it may be a difficult model to sustain.</w:t>
      </w:r>
      <w:r>
        <w:t xml:space="preserve"> </w:t>
      </w:r>
    </w:p>
    <w:p w14:paraId="0000004A" w14:textId="77777777" w:rsidR="00EB1445" w:rsidRDefault="00AA4C11">
      <w:pPr>
        <w:numPr>
          <w:ilvl w:val="0"/>
          <w:numId w:val="23"/>
        </w:numPr>
      </w:pPr>
      <w:r>
        <w:t>Not that we are aware of, at this time.</w:t>
      </w:r>
    </w:p>
    <w:p w14:paraId="0000004B" w14:textId="77777777" w:rsidR="00EB1445" w:rsidRDefault="00AA4C11">
      <w:pPr>
        <w:spacing w:after="0" w:line="240" w:lineRule="auto"/>
        <w:rPr>
          <w:b/>
        </w:rPr>
      </w:pPr>
      <w:r>
        <w:rPr>
          <w:b/>
        </w:rPr>
        <w:t xml:space="preserve">My son is signed to Hybrid if I change my mind how long do I have to switch to virtual? </w:t>
      </w:r>
    </w:p>
    <w:p w14:paraId="0000004C" w14:textId="77777777" w:rsidR="00EB1445" w:rsidRDefault="00AA4C11">
      <w:pPr>
        <w:numPr>
          <w:ilvl w:val="0"/>
          <w:numId w:val="4"/>
        </w:numPr>
        <w:spacing w:line="240" w:lineRule="auto"/>
        <w:rPr>
          <w:highlight w:val="white"/>
        </w:rPr>
      </w:pPr>
      <w:r>
        <w:rPr>
          <w:highlight w:val="white"/>
        </w:rPr>
        <w:t xml:space="preserve">Students may change from hybrid to virtual at any time.  Please contact Emily Harvey at </w:t>
      </w:r>
      <w:hyperlink r:id="rId10">
        <w:r>
          <w:rPr>
            <w:color w:val="1155CC"/>
            <w:highlight w:val="white"/>
            <w:u w:val="single"/>
          </w:rPr>
          <w:t>emily.harvey@apsva.us</w:t>
        </w:r>
      </w:hyperlink>
      <w:r>
        <w:rPr>
          <w:highlight w:val="white"/>
        </w:rPr>
        <w:t xml:space="preserve">.  We are not able to accommodate requests to move from virtual to hybrid at this time.  </w:t>
      </w:r>
    </w:p>
    <w:p w14:paraId="0000004D" w14:textId="77777777" w:rsidR="00EB1445" w:rsidRDefault="00AA4C11">
      <w:pPr>
        <w:spacing w:after="0" w:line="240" w:lineRule="auto"/>
        <w:rPr>
          <w:b/>
        </w:rPr>
      </w:pPr>
      <w:r>
        <w:rPr>
          <w:b/>
        </w:rPr>
        <w:t xml:space="preserve">If a student is not coming in for whatever reason for a day, can they join the class virtually if it is </w:t>
      </w:r>
      <w:proofErr w:type="spellStart"/>
      <w:r>
        <w:rPr>
          <w:b/>
        </w:rPr>
        <w:t>their</w:t>
      </w:r>
      <w:proofErr w:type="spellEnd"/>
      <w:r>
        <w:rPr>
          <w:b/>
        </w:rPr>
        <w:t xml:space="preserve"> </w:t>
      </w:r>
      <w:proofErr w:type="gramStart"/>
      <w:r>
        <w:rPr>
          <w:b/>
        </w:rPr>
        <w:t>in person</w:t>
      </w:r>
      <w:proofErr w:type="gramEnd"/>
      <w:r>
        <w:rPr>
          <w:b/>
        </w:rPr>
        <w:t xml:space="preserve"> hybrid day? </w:t>
      </w:r>
    </w:p>
    <w:p w14:paraId="0000004E" w14:textId="77777777" w:rsidR="00EB1445" w:rsidRDefault="00AA4C11">
      <w:pPr>
        <w:numPr>
          <w:ilvl w:val="0"/>
          <w:numId w:val="14"/>
        </w:numPr>
        <w:spacing w:line="240" w:lineRule="auto"/>
      </w:pPr>
      <w:r>
        <w:t>Yes, if a student is absent for a day and it is their in-person day during hybrid, they may attend class virtually.</w:t>
      </w:r>
    </w:p>
    <w:p w14:paraId="0000004F" w14:textId="77777777" w:rsidR="00EB1445" w:rsidRDefault="00AA4C11">
      <w:pPr>
        <w:spacing w:after="0"/>
      </w:pPr>
      <w:r>
        <w:rPr>
          <w:b/>
        </w:rPr>
        <w:t>Will the class still be divided between "synchronous" and "independent" time?</w:t>
      </w:r>
      <w:r>
        <w:t xml:space="preserve">  </w:t>
      </w:r>
    </w:p>
    <w:p w14:paraId="00000050" w14:textId="114A4826" w:rsidR="00EB1445" w:rsidRDefault="00AA4C11">
      <w:pPr>
        <w:numPr>
          <w:ilvl w:val="0"/>
          <w:numId w:val="34"/>
        </w:numPr>
      </w:pPr>
      <w:r>
        <w:t xml:space="preserve">Yes, classes will continue to be divided between synchronous and </w:t>
      </w:r>
      <w:proofErr w:type="gramStart"/>
      <w:r>
        <w:t>asynchronous  times</w:t>
      </w:r>
      <w:proofErr w:type="gramEnd"/>
      <w:r>
        <w:t>.</w:t>
      </w:r>
    </w:p>
    <w:p w14:paraId="00000051" w14:textId="77777777" w:rsidR="00EB1445" w:rsidRDefault="00AA4C11">
      <w:pPr>
        <w:spacing w:after="0"/>
      </w:pPr>
      <w:r>
        <w:rPr>
          <w:b/>
        </w:rPr>
        <w:t xml:space="preserve">We did not receive a notification of days, but I see the days in Parent </w:t>
      </w:r>
      <w:proofErr w:type="spellStart"/>
      <w:r>
        <w:rPr>
          <w:b/>
        </w:rPr>
        <w:t>Vue</w:t>
      </w:r>
      <w:proofErr w:type="spellEnd"/>
      <w:r>
        <w:rPr>
          <w:b/>
        </w:rPr>
        <w:t>. If it is possible, I would like to get my students on the same schedule.</w:t>
      </w:r>
      <w:r>
        <w:t xml:space="preserve"> </w:t>
      </w:r>
    </w:p>
    <w:p w14:paraId="00000052" w14:textId="77777777" w:rsidR="00EB1445" w:rsidRDefault="00AA4C11">
      <w:pPr>
        <w:numPr>
          <w:ilvl w:val="0"/>
          <w:numId w:val="13"/>
        </w:numPr>
      </w:pPr>
      <w:r>
        <w:t xml:space="preserve">If your children are not on the same days, please fill out the survey. Links to the survey are provided above. </w:t>
      </w:r>
    </w:p>
    <w:p w14:paraId="00000053" w14:textId="77777777" w:rsidR="00EB1445" w:rsidRDefault="00AA4C11">
      <w:pPr>
        <w:spacing w:after="0"/>
        <w:rPr>
          <w:b/>
        </w:rPr>
      </w:pPr>
      <w:r>
        <w:rPr>
          <w:b/>
        </w:rPr>
        <w:t xml:space="preserve">Are the restrooms getting cleaned after each student? </w:t>
      </w:r>
    </w:p>
    <w:p w14:paraId="00000054" w14:textId="3B74E6FE" w:rsidR="00EB1445" w:rsidRDefault="00AA4C11">
      <w:pPr>
        <w:numPr>
          <w:ilvl w:val="0"/>
          <w:numId w:val="35"/>
        </w:numPr>
      </w:pPr>
      <w:r>
        <w:t xml:space="preserve">Restrooms are not cleaned after each individual student, but deep cleaned at the end of each day.  </w:t>
      </w:r>
      <w:r w:rsidR="002D597E">
        <w:t>Also,</w:t>
      </w:r>
      <w:r>
        <w:t xml:space="preserve"> bathrooms will be monitored and limited to two people at a time.</w:t>
      </w:r>
    </w:p>
    <w:p w14:paraId="00000055" w14:textId="77777777" w:rsidR="00EB1445" w:rsidRDefault="00AA4C11">
      <w:pPr>
        <w:spacing w:after="0"/>
      </w:pPr>
      <w:r>
        <w:rPr>
          <w:b/>
        </w:rPr>
        <w:t>What is the cell phone policy?</w:t>
      </w:r>
      <w:r>
        <w:t xml:space="preserve"> </w:t>
      </w:r>
    </w:p>
    <w:p w14:paraId="00000056" w14:textId="703B293B" w:rsidR="00EB1445" w:rsidRDefault="00AA4C11">
      <w:pPr>
        <w:numPr>
          <w:ilvl w:val="0"/>
          <w:numId w:val="8"/>
        </w:numPr>
        <w:spacing w:after="0"/>
      </w:pPr>
      <w:r>
        <w:t xml:space="preserve">Students may bring their cell phones BUT we </w:t>
      </w:r>
      <w:r>
        <w:rPr>
          <w:u w:val="single"/>
        </w:rPr>
        <w:t>do not want them out</w:t>
      </w:r>
      <w:r>
        <w:t xml:space="preserve"> during the day. Since we will not be using lockers the phones will need to remain silent and in their bag.  We are not responsible for lost o</w:t>
      </w:r>
      <w:r w:rsidR="002D597E">
        <w:t>r</w:t>
      </w:r>
      <w:r>
        <w:t xml:space="preserve"> stolen items.  </w:t>
      </w:r>
    </w:p>
    <w:p w14:paraId="00000057" w14:textId="77777777" w:rsidR="00EB1445" w:rsidRDefault="00EB1445">
      <w:pPr>
        <w:spacing w:after="0"/>
        <w:rPr>
          <w:b/>
        </w:rPr>
      </w:pPr>
    </w:p>
    <w:p w14:paraId="00000058" w14:textId="77777777" w:rsidR="00EB1445" w:rsidRDefault="00AA4C11">
      <w:pPr>
        <w:spacing w:after="0"/>
      </w:pPr>
      <w:r>
        <w:rPr>
          <w:b/>
        </w:rPr>
        <w:t>Will the kids be required to change for gym class?</w:t>
      </w:r>
      <w:r>
        <w:t xml:space="preserve"> </w:t>
      </w:r>
    </w:p>
    <w:p w14:paraId="00000059" w14:textId="77777777" w:rsidR="00EB1445" w:rsidRDefault="00AA4C11">
      <w:pPr>
        <w:numPr>
          <w:ilvl w:val="0"/>
          <w:numId w:val="19"/>
        </w:numPr>
      </w:pPr>
      <w:r>
        <w:t xml:space="preserve">No.  Students will not have access to the locker rooms, nor will they be expected to change clothes for P.E. </w:t>
      </w:r>
    </w:p>
    <w:p w14:paraId="0000005A" w14:textId="77777777" w:rsidR="00EB1445" w:rsidRDefault="00AA4C11">
      <w:pPr>
        <w:spacing w:after="0"/>
        <w:rPr>
          <w:b/>
        </w:rPr>
      </w:pPr>
      <w:r>
        <w:rPr>
          <w:b/>
        </w:rPr>
        <w:t xml:space="preserve">Will dance PE still occur in the dance PE room? </w:t>
      </w:r>
    </w:p>
    <w:p w14:paraId="0000005B" w14:textId="77777777" w:rsidR="00EB1445" w:rsidRDefault="00AA4C11">
      <w:pPr>
        <w:numPr>
          <w:ilvl w:val="0"/>
          <w:numId w:val="6"/>
        </w:numPr>
      </w:pPr>
      <w:r>
        <w:t>Yes</w:t>
      </w:r>
    </w:p>
    <w:p w14:paraId="0000005C" w14:textId="77777777" w:rsidR="00EB1445" w:rsidRDefault="00AA4C11">
      <w:pPr>
        <w:spacing w:after="0"/>
        <w:rPr>
          <w:b/>
        </w:rPr>
      </w:pPr>
      <w:r>
        <w:rPr>
          <w:b/>
        </w:rPr>
        <w:t xml:space="preserve">If you elect to move from hybrid to virtual, I do not believe you can move back to hybrid. </w:t>
      </w:r>
    </w:p>
    <w:p w14:paraId="0000005D" w14:textId="77777777" w:rsidR="00EB1445" w:rsidRDefault="00AA4C11">
      <w:pPr>
        <w:numPr>
          <w:ilvl w:val="0"/>
          <w:numId w:val="21"/>
        </w:numPr>
        <w:spacing w:after="0"/>
      </w:pPr>
      <w:r>
        <w:t>Correct if you move to virtual, you cannot move back to hybrid. Email Ms. Harvey @ emily.harvey@apsva.us if you’d like your student to move to virtual.</w:t>
      </w:r>
    </w:p>
    <w:p w14:paraId="0000005E" w14:textId="77777777" w:rsidR="00EB1445" w:rsidRDefault="00EB1445">
      <w:pPr>
        <w:spacing w:after="0"/>
        <w:ind w:left="720"/>
      </w:pPr>
    </w:p>
    <w:p w14:paraId="0000005F" w14:textId="77777777" w:rsidR="00EB1445" w:rsidRDefault="00AA4C11">
      <w:pPr>
        <w:spacing w:after="0"/>
      </w:pPr>
      <w:r>
        <w:rPr>
          <w:b/>
        </w:rPr>
        <w:t xml:space="preserve">Will the kids be allowed to go into the library to browse and check out books? </w:t>
      </w:r>
    </w:p>
    <w:p w14:paraId="00000060" w14:textId="77777777" w:rsidR="00EB1445" w:rsidRDefault="00AA4C11">
      <w:pPr>
        <w:numPr>
          <w:ilvl w:val="0"/>
          <w:numId w:val="7"/>
        </w:numPr>
        <w:spacing w:after="0" w:line="276" w:lineRule="auto"/>
      </w:pPr>
      <w:r>
        <w:t xml:space="preserve">Browsing of the collection is not permitted. Students may not enter the library to check out books. </w:t>
      </w:r>
    </w:p>
    <w:p w14:paraId="00000061" w14:textId="77777777" w:rsidR="00EB1445" w:rsidRDefault="00EB1445">
      <w:pPr>
        <w:spacing w:after="0"/>
        <w:rPr>
          <w:b/>
        </w:rPr>
      </w:pPr>
    </w:p>
    <w:p w14:paraId="00000062" w14:textId="77777777" w:rsidR="00EB1445" w:rsidRDefault="00AA4C11">
      <w:pPr>
        <w:spacing w:after="0"/>
      </w:pPr>
      <w:r>
        <w:rPr>
          <w:b/>
        </w:rPr>
        <w:lastRenderedPageBreak/>
        <w:t>Can PE go outdoors?</w:t>
      </w:r>
      <w:r>
        <w:t xml:space="preserve"> </w:t>
      </w:r>
    </w:p>
    <w:p w14:paraId="00000063" w14:textId="77777777" w:rsidR="00EB1445" w:rsidRDefault="00AA4C11">
      <w:pPr>
        <w:numPr>
          <w:ilvl w:val="0"/>
          <w:numId w:val="5"/>
        </w:numPr>
        <w:spacing w:after="0"/>
      </w:pPr>
      <w:r>
        <w:t>Yes.</w:t>
      </w:r>
    </w:p>
    <w:p w14:paraId="00000064" w14:textId="77777777" w:rsidR="00EB1445" w:rsidRDefault="00EB1445">
      <w:pPr>
        <w:spacing w:after="0" w:line="240" w:lineRule="auto"/>
        <w:rPr>
          <w:b/>
        </w:rPr>
      </w:pPr>
    </w:p>
    <w:p w14:paraId="00000065" w14:textId="77777777" w:rsidR="00EB1445" w:rsidRDefault="00AA4C11">
      <w:pPr>
        <w:spacing w:after="0" w:line="240" w:lineRule="auto"/>
      </w:pPr>
      <w:r>
        <w:rPr>
          <w:b/>
        </w:rPr>
        <w:t>What if a student still has items in their gym locker?</w:t>
      </w:r>
      <w:r>
        <w:t xml:space="preserve"> </w:t>
      </w:r>
    </w:p>
    <w:p w14:paraId="00000066" w14:textId="77777777" w:rsidR="00EB1445" w:rsidRDefault="00AA4C11">
      <w:pPr>
        <w:numPr>
          <w:ilvl w:val="0"/>
          <w:numId w:val="11"/>
        </w:numPr>
        <w:spacing w:after="0" w:line="240" w:lineRule="auto"/>
      </w:pPr>
      <w:r>
        <w:t>Families were given opportunities at the end of the 2019-2020 school year to come and pick belongings up.  All lockers have been cleared of items.  Call the front office to claim your items.</w:t>
      </w:r>
    </w:p>
    <w:p w14:paraId="00000067" w14:textId="2B7B8879" w:rsidR="00EB1445" w:rsidRDefault="00EB1445"/>
    <w:p w14:paraId="5E31197D" w14:textId="77777777" w:rsidR="00A417E8" w:rsidRDefault="00A417E8" w:rsidP="00A417E8">
      <w:pPr>
        <w:spacing w:after="0"/>
        <w:rPr>
          <w:b/>
        </w:rPr>
      </w:pPr>
      <w:r>
        <w:rPr>
          <w:b/>
        </w:rPr>
        <w:t xml:space="preserve">Is there any guidance for families planning to travel over Spring Break with regard to post travel quarantine?  Specifically, if there was no known </w:t>
      </w:r>
      <w:proofErr w:type="spellStart"/>
      <w:r>
        <w:rPr>
          <w:b/>
        </w:rPr>
        <w:t>Covid</w:t>
      </w:r>
      <w:proofErr w:type="spellEnd"/>
      <w:r>
        <w:rPr>
          <w:b/>
        </w:rPr>
        <w:t xml:space="preserve"> exposure and no systems, is there guidance for quarantining anyway if there was extensive travel? </w:t>
      </w:r>
    </w:p>
    <w:p w14:paraId="1CABA6F4" w14:textId="77777777" w:rsidR="00A417E8" w:rsidRDefault="00A417E8" w:rsidP="00A417E8">
      <w:pPr>
        <w:numPr>
          <w:ilvl w:val="0"/>
          <w:numId w:val="36"/>
        </w:numPr>
        <w:rPr>
          <w:highlight w:val="white"/>
        </w:rPr>
      </w:pPr>
      <w:r>
        <w:rPr>
          <w:highlight w:val="white"/>
        </w:rPr>
        <w:t xml:space="preserve">No guidance has been given at this time.  </w:t>
      </w:r>
    </w:p>
    <w:p w14:paraId="3D2F648C" w14:textId="77777777" w:rsidR="00A417E8" w:rsidRDefault="00A417E8"/>
    <w:sectPr w:rsidR="00A417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CDD"/>
    <w:multiLevelType w:val="multilevel"/>
    <w:tmpl w:val="E7FC3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8E7C94"/>
    <w:multiLevelType w:val="multilevel"/>
    <w:tmpl w:val="3F68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62A57"/>
    <w:multiLevelType w:val="multilevel"/>
    <w:tmpl w:val="32A65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60C16"/>
    <w:multiLevelType w:val="multilevel"/>
    <w:tmpl w:val="C040C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D5F6C"/>
    <w:multiLevelType w:val="multilevel"/>
    <w:tmpl w:val="DE9C9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11C5D"/>
    <w:multiLevelType w:val="multilevel"/>
    <w:tmpl w:val="C9322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D21AEA"/>
    <w:multiLevelType w:val="multilevel"/>
    <w:tmpl w:val="539E3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FD7760"/>
    <w:multiLevelType w:val="multilevel"/>
    <w:tmpl w:val="E4D6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F962E1"/>
    <w:multiLevelType w:val="multilevel"/>
    <w:tmpl w:val="17104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78441F"/>
    <w:multiLevelType w:val="multilevel"/>
    <w:tmpl w:val="42DEB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6A2663"/>
    <w:multiLevelType w:val="multilevel"/>
    <w:tmpl w:val="C290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FF7FED"/>
    <w:multiLevelType w:val="multilevel"/>
    <w:tmpl w:val="1B5A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AE3D91"/>
    <w:multiLevelType w:val="multilevel"/>
    <w:tmpl w:val="3E9C3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936302"/>
    <w:multiLevelType w:val="multilevel"/>
    <w:tmpl w:val="02EE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8A79C6"/>
    <w:multiLevelType w:val="multilevel"/>
    <w:tmpl w:val="E2E8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526061"/>
    <w:multiLevelType w:val="multilevel"/>
    <w:tmpl w:val="6BAE6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D01B4C"/>
    <w:multiLevelType w:val="multilevel"/>
    <w:tmpl w:val="BB308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173EA2"/>
    <w:multiLevelType w:val="multilevel"/>
    <w:tmpl w:val="F640A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87202B"/>
    <w:multiLevelType w:val="multilevel"/>
    <w:tmpl w:val="ABE05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0B6770"/>
    <w:multiLevelType w:val="multilevel"/>
    <w:tmpl w:val="0E82E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441A97"/>
    <w:multiLevelType w:val="multilevel"/>
    <w:tmpl w:val="95C64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7D3847"/>
    <w:multiLevelType w:val="multilevel"/>
    <w:tmpl w:val="91C6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244427"/>
    <w:multiLevelType w:val="multilevel"/>
    <w:tmpl w:val="B5087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F01CF6"/>
    <w:multiLevelType w:val="multilevel"/>
    <w:tmpl w:val="A496B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C00515"/>
    <w:multiLevelType w:val="multilevel"/>
    <w:tmpl w:val="2C20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0B390C"/>
    <w:multiLevelType w:val="multilevel"/>
    <w:tmpl w:val="67BA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9850BF"/>
    <w:multiLevelType w:val="multilevel"/>
    <w:tmpl w:val="F5E4E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BB7656"/>
    <w:multiLevelType w:val="multilevel"/>
    <w:tmpl w:val="089EF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1D0BE9"/>
    <w:multiLevelType w:val="multilevel"/>
    <w:tmpl w:val="12DC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4E539C"/>
    <w:multiLevelType w:val="multilevel"/>
    <w:tmpl w:val="AD447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73603A"/>
    <w:multiLevelType w:val="multilevel"/>
    <w:tmpl w:val="AB00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741288"/>
    <w:multiLevelType w:val="multilevel"/>
    <w:tmpl w:val="4E660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9A469A"/>
    <w:multiLevelType w:val="multilevel"/>
    <w:tmpl w:val="A6F6D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E22D20"/>
    <w:multiLevelType w:val="multilevel"/>
    <w:tmpl w:val="A8A44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EA4C08"/>
    <w:multiLevelType w:val="multilevel"/>
    <w:tmpl w:val="28768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567A8B"/>
    <w:multiLevelType w:val="multilevel"/>
    <w:tmpl w:val="E9BA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A92C00"/>
    <w:multiLevelType w:val="multilevel"/>
    <w:tmpl w:val="74F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CE7898"/>
    <w:multiLevelType w:val="multilevel"/>
    <w:tmpl w:val="53B26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CD371C"/>
    <w:multiLevelType w:val="multilevel"/>
    <w:tmpl w:val="DDD61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9"/>
  </w:num>
  <w:num w:numId="3">
    <w:abstractNumId w:val="36"/>
  </w:num>
  <w:num w:numId="4">
    <w:abstractNumId w:val="33"/>
  </w:num>
  <w:num w:numId="5">
    <w:abstractNumId w:val="20"/>
  </w:num>
  <w:num w:numId="6">
    <w:abstractNumId w:val="28"/>
  </w:num>
  <w:num w:numId="7">
    <w:abstractNumId w:val="5"/>
  </w:num>
  <w:num w:numId="8">
    <w:abstractNumId w:val="37"/>
  </w:num>
  <w:num w:numId="9">
    <w:abstractNumId w:val="23"/>
  </w:num>
  <w:num w:numId="10">
    <w:abstractNumId w:val="35"/>
  </w:num>
  <w:num w:numId="11">
    <w:abstractNumId w:val="24"/>
  </w:num>
  <w:num w:numId="12">
    <w:abstractNumId w:val="10"/>
  </w:num>
  <w:num w:numId="13">
    <w:abstractNumId w:val="32"/>
  </w:num>
  <w:num w:numId="14">
    <w:abstractNumId w:val="15"/>
  </w:num>
  <w:num w:numId="15">
    <w:abstractNumId w:val="18"/>
  </w:num>
  <w:num w:numId="16">
    <w:abstractNumId w:val="12"/>
  </w:num>
  <w:num w:numId="17">
    <w:abstractNumId w:val="25"/>
  </w:num>
  <w:num w:numId="18">
    <w:abstractNumId w:val="1"/>
  </w:num>
  <w:num w:numId="19">
    <w:abstractNumId w:val="16"/>
  </w:num>
  <w:num w:numId="20">
    <w:abstractNumId w:val="0"/>
  </w:num>
  <w:num w:numId="21">
    <w:abstractNumId w:val="31"/>
  </w:num>
  <w:num w:numId="22">
    <w:abstractNumId w:val="34"/>
  </w:num>
  <w:num w:numId="23">
    <w:abstractNumId w:val="9"/>
  </w:num>
  <w:num w:numId="24">
    <w:abstractNumId w:val="11"/>
  </w:num>
  <w:num w:numId="25">
    <w:abstractNumId w:val="26"/>
  </w:num>
  <w:num w:numId="26">
    <w:abstractNumId w:val="6"/>
  </w:num>
  <w:num w:numId="27">
    <w:abstractNumId w:val="4"/>
  </w:num>
  <w:num w:numId="28">
    <w:abstractNumId w:val="13"/>
  </w:num>
  <w:num w:numId="29">
    <w:abstractNumId w:val="38"/>
  </w:num>
  <w:num w:numId="30">
    <w:abstractNumId w:val="21"/>
  </w:num>
  <w:num w:numId="31">
    <w:abstractNumId w:val="29"/>
  </w:num>
  <w:num w:numId="32">
    <w:abstractNumId w:val="30"/>
  </w:num>
  <w:num w:numId="33">
    <w:abstractNumId w:val="7"/>
  </w:num>
  <w:num w:numId="34">
    <w:abstractNumId w:val="8"/>
  </w:num>
  <w:num w:numId="35">
    <w:abstractNumId w:val="3"/>
  </w:num>
  <w:num w:numId="36">
    <w:abstractNumId w:val="22"/>
  </w:num>
  <w:num w:numId="37">
    <w:abstractNumId w:val="27"/>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45"/>
    <w:rsid w:val="002D597E"/>
    <w:rsid w:val="00317DB3"/>
    <w:rsid w:val="00833A4F"/>
    <w:rsid w:val="00A417E8"/>
    <w:rsid w:val="00AA4C11"/>
    <w:rsid w:val="00B8075D"/>
    <w:rsid w:val="00CC083D"/>
    <w:rsid w:val="00EB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B56B"/>
  <w15:docId w15:val="{9D66C27E-D660-439B-9156-97FCC3D6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BD75E4"/>
    <w:rPr>
      <w:sz w:val="16"/>
      <w:szCs w:val="16"/>
    </w:rPr>
  </w:style>
  <w:style w:type="paragraph" w:styleId="CommentText">
    <w:name w:val="annotation text"/>
    <w:basedOn w:val="Normal"/>
    <w:link w:val="CommentTextChar"/>
    <w:uiPriority w:val="99"/>
    <w:semiHidden/>
    <w:unhideWhenUsed/>
    <w:rsid w:val="00BD75E4"/>
    <w:pPr>
      <w:spacing w:line="240" w:lineRule="auto"/>
    </w:pPr>
    <w:rPr>
      <w:sz w:val="20"/>
      <w:szCs w:val="20"/>
    </w:rPr>
  </w:style>
  <w:style w:type="character" w:customStyle="1" w:styleId="CommentTextChar">
    <w:name w:val="Comment Text Char"/>
    <w:basedOn w:val="DefaultParagraphFont"/>
    <w:link w:val="CommentText"/>
    <w:uiPriority w:val="99"/>
    <w:semiHidden/>
    <w:rsid w:val="00BD75E4"/>
    <w:rPr>
      <w:sz w:val="20"/>
      <w:szCs w:val="20"/>
    </w:rPr>
  </w:style>
  <w:style w:type="paragraph" w:styleId="CommentSubject">
    <w:name w:val="annotation subject"/>
    <w:basedOn w:val="CommentText"/>
    <w:next w:val="CommentText"/>
    <w:link w:val="CommentSubjectChar"/>
    <w:uiPriority w:val="99"/>
    <w:semiHidden/>
    <w:unhideWhenUsed/>
    <w:rsid w:val="00BD75E4"/>
    <w:rPr>
      <w:b/>
      <w:bCs/>
    </w:rPr>
  </w:style>
  <w:style w:type="character" w:customStyle="1" w:styleId="CommentSubjectChar">
    <w:name w:val="Comment Subject Char"/>
    <w:basedOn w:val="CommentTextChar"/>
    <w:link w:val="CommentSubject"/>
    <w:uiPriority w:val="99"/>
    <w:semiHidden/>
    <w:rsid w:val="00BD75E4"/>
    <w:rPr>
      <w:b/>
      <w:bCs/>
      <w:sz w:val="20"/>
      <w:szCs w:val="20"/>
    </w:rPr>
  </w:style>
  <w:style w:type="paragraph" w:styleId="BalloonText">
    <w:name w:val="Balloon Text"/>
    <w:basedOn w:val="Normal"/>
    <w:link w:val="BalloonTextChar"/>
    <w:uiPriority w:val="99"/>
    <w:semiHidden/>
    <w:unhideWhenUsed/>
    <w:rsid w:val="00BD75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5E4"/>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17DB3"/>
    <w:rPr>
      <w:color w:val="0563C1" w:themeColor="hyperlink"/>
      <w:u w:val="single"/>
    </w:rPr>
  </w:style>
  <w:style w:type="character" w:styleId="UnresolvedMention">
    <w:name w:val="Unresolved Mention"/>
    <w:basedOn w:val="DefaultParagraphFont"/>
    <w:uiPriority w:val="99"/>
    <w:semiHidden/>
    <w:unhideWhenUsed/>
    <w:rsid w:val="0031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6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U776LUviV8_Kjv1ineRQ7g~~/AAAAAQA~/RgRiFkH8P0QjaHR0cHM6Ly9mb3Jtcy5nbGUvVnZKUUttQnlFOXRyUnFINDhXB3NjaG9vbG1CCmAufA41YLBYfJZSGmthaXRsaW4uYnJlc25haGFuQGFwc3ZhLnVzWAQAAAAB" TargetMode="External"/><Relationship Id="rId3" Type="http://schemas.openxmlformats.org/officeDocument/2006/relationships/styles" Target="styles.xml"/><Relationship Id="rId7" Type="http://schemas.openxmlformats.org/officeDocument/2006/relationships/hyperlink" Target="https://www.apsva.us/wp-content/uploads/2020/10/COVID19-Mask-Policy-MASTER-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sva.us/school-year-2020-21/health-safety/student-health-screener-frequently-asked-ques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y.harvey@apsva.us" TargetMode="External"/><Relationship Id="rId4" Type="http://schemas.openxmlformats.org/officeDocument/2006/relationships/settings" Target="settings.xml"/><Relationship Id="rId9" Type="http://schemas.openxmlformats.org/officeDocument/2006/relationships/hyperlink" Target="https://docs.google.com/forms/d/e/1FAIpQLSfadD1eqm4sTGNxYyfGW6aIV5yDRlEWz1YiQahi0jVS1lwRo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n4nNYFHOof04epz6TguLVwr1w==">AMUW2mWvlC23oFTtbGCuGj+oL+DJSTOJ82cFeB585LWbi9FVZXAEy4cmCnWrd7EnzBsTT4D2efphex4+51eT+ZPWuIxeNbvnAKhZudPScdXb0MnnseblLhQ=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Pilot</dc:creator>
  <cp:lastModifiedBy>Stacey Finkel</cp:lastModifiedBy>
  <cp:revision>2</cp:revision>
  <dcterms:created xsi:type="dcterms:W3CDTF">2021-02-24T12:26:00Z</dcterms:created>
  <dcterms:modified xsi:type="dcterms:W3CDTF">2021-02-24T12:26:00Z</dcterms:modified>
</cp:coreProperties>
</file>